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38FB" w14:textId="77777777" w:rsidR="00BB4EC1" w:rsidRPr="00A07A57" w:rsidRDefault="00A07A57" w:rsidP="00B83C2F">
      <w:pPr>
        <w:rPr>
          <w:color w:val="FF0000"/>
        </w:rPr>
      </w:pPr>
      <w:r>
        <w:rPr>
          <w:color w:val="FF0000"/>
        </w:rPr>
        <w:t>Embargo: TBC</w:t>
      </w:r>
    </w:p>
    <w:p w14:paraId="637CD40A" w14:textId="77777777" w:rsidR="00BB4EC1" w:rsidRPr="00A07A57" w:rsidRDefault="00A07A57" w:rsidP="00B83C2F">
      <w:pPr>
        <w:rPr>
          <w:b/>
        </w:rPr>
      </w:pPr>
      <w:r>
        <w:rPr>
          <w:b/>
        </w:rPr>
        <w:t xml:space="preserve">Study reveals </w:t>
      </w:r>
      <w:r w:rsidR="007529A1">
        <w:rPr>
          <w:b/>
        </w:rPr>
        <w:t xml:space="preserve">keys to </w:t>
      </w:r>
      <w:r w:rsidR="00A63147">
        <w:rPr>
          <w:b/>
        </w:rPr>
        <w:t xml:space="preserve">high </w:t>
      </w:r>
      <w:r w:rsidR="007529A1">
        <w:rPr>
          <w:b/>
        </w:rPr>
        <w:t xml:space="preserve">quality </w:t>
      </w:r>
      <w:r w:rsidR="00A63147">
        <w:rPr>
          <w:b/>
        </w:rPr>
        <w:t xml:space="preserve">in </w:t>
      </w:r>
      <w:r>
        <w:rPr>
          <w:b/>
        </w:rPr>
        <w:t xml:space="preserve">early </w:t>
      </w:r>
      <w:proofErr w:type="gramStart"/>
      <w:r>
        <w:rPr>
          <w:b/>
        </w:rPr>
        <w:t>years</w:t>
      </w:r>
      <w:proofErr w:type="gramEnd"/>
      <w:r>
        <w:rPr>
          <w:b/>
        </w:rPr>
        <w:t xml:space="preserve"> </w:t>
      </w:r>
      <w:r w:rsidR="007529A1">
        <w:rPr>
          <w:b/>
        </w:rPr>
        <w:t>provision</w:t>
      </w:r>
    </w:p>
    <w:p w14:paraId="46DF8230" w14:textId="10E945F4" w:rsidR="00147A0F" w:rsidRDefault="00EB0860" w:rsidP="00B83C2F">
      <w:r w:rsidRPr="00EB0860">
        <w:t xml:space="preserve">The latest in a series of reports from the major </w:t>
      </w:r>
      <w:r w:rsidR="00EB2C32">
        <w:t xml:space="preserve">longitudinal </w:t>
      </w:r>
      <w:r w:rsidRPr="00EB0860">
        <w:t xml:space="preserve">study of early </w:t>
      </w:r>
      <w:proofErr w:type="gramStart"/>
      <w:r w:rsidRPr="00EB0860">
        <w:t>years</w:t>
      </w:r>
      <w:proofErr w:type="gramEnd"/>
      <w:r w:rsidRPr="00EB0860">
        <w:t xml:space="preserve"> education has been published today, uncovering the </w:t>
      </w:r>
      <w:r w:rsidR="00D6203F">
        <w:t xml:space="preserve">key </w:t>
      </w:r>
      <w:r w:rsidR="00A63147">
        <w:t xml:space="preserve">factors associated with </w:t>
      </w:r>
      <w:r w:rsidR="00D6203F">
        <w:t xml:space="preserve">high-quality </w:t>
      </w:r>
      <w:r w:rsidR="00A63147">
        <w:t xml:space="preserve">in childcare and </w:t>
      </w:r>
      <w:r w:rsidR="00D6203F">
        <w:t>early years settings</w:t>
      </w:r>
      <w:r w:rsidRPr="00EB0860">
        <w:t>.</w:t>
      </w:r>
      <w:r>
        <w:t xml:space="preserve"> </w:t>
      </w:r>
    </w:p>
    <w:p w14:paraId="07923D43" w14:textId="16668A54" w:rsidR="00AC2319" w:rsidRDefault="00A63147" w:rsidP="00B83C2F">
      <w:r>
        <w:t xml:space="preserve">As part of the </w:t>
      </w:r>
      <w:hyperlink r:id="rId9" w:tgtFrame="_blank" w:history="1">
        <w:r w:rsidR="00D6203F" w:rsidRPr="00D6203F">
          <w:rPr>
            <w:rStyle w:val="Hyperlink"/>
          </w:rPr>
          <w:t>Study of Early Education and Development (SEED)</w:t>
        </w:r>
      </w:hyperlink>
      <w:r w:rsidR="00D6203F" w:rsidRPr="00D6203F">
        <w:t xml:space="preserve">, </w:t>
      </w:r>
      <w:r>
        <w:t>researchers measured quality in 1</w:t>
      </w:r>
      <w:r w:rsidR="00E976BE">
        <w:t>,</w:t>
      </w:r>
      <w:r>
        <w:t xml:space="preserve">000 childcare settings caring for children aged from </w:t>
      </w:r>
      <w:r w:rsidR="00E976BE">
        <w:t>two to four</w:t>
      </w:r>
      <w:r>
        <w:t xml:space="preserve"> years old. The study</w:t>
      </w:r>
      <w:r w:rsidR="00D6203F" w:rsidRPr="00D6203F">
        <w:t xml:space="preserve"> found</w:t>
      </w:r>
      <w:r w:rsidR="00D6203F">
        <w:t xml:space="preserve"> that staff training</w:t>
      </w:r>
      <w:r w:rsidR="00E976BE">
        <w:t xml:space="preserve"> and development</w:t>
      </w:r>
      <w:r w:rsidR="00D6203F">
        <w:t>, lower staff turnover</w:t>
      </w:r>
      <w:r w:rsidR="00E976BE">
        <w:t xml:space="preserve"> and</w:t>
      </w:r>
      <w:r w:rsidR="000F5E24">
        <w:t xml:space="preserve"> accepting</w:t>
      </w:r>
      <w:r w:rsidR="00E976BE">
        <w:t xml:space="preserve"> a narrower range of ages at the setting were associated with higher quality provision </w:t>
      </w:r>
      <w:r w:rsidR="000F5E24">
        <w:t>across</w:t>
      </w:r>
      <w:r w:rsidR="00E976BE">
        <w:t xml:space="preserve"> private, voluntary, nursery class and nursery school settings. A higher average level of staff qualification</w:t>
      </w:r>
      <w:r w:rsidR="00D6203F">
        <w:t xml:space="preserve"> and having fewer children per member of staff were </w:t>
      </w:r>
      <w:r w:rsidR="00E976BE">
        <w:t xml:space="preserve">also </w:t>
      </w:r>
      <w:r w:rsidR="00A07A57">
        <w:t>associated with high</w:t>
      </w:r>
      <w:r w:rsidR="00E976BE">
        <w:t>er</w:t>
      </w:r>
      <w:r w:rsidR="00D6203F">
        <w:t xml:space="preserve"> quality </w:t>
      </w:r>
      <w:r>
        <w:t xml:space="preserve">provision in </w:t>
      </w:r>
      <w:r w:rsidR="00D6203F">
        <w:t>private</w:t>
      </w:r>
      <w:r w:rsidR="00E976BE">
        <w:t xml:space="preserve"> and</w:t>
      </w:r>
      <w:r w:rsidR="00E5422E">
        <w:t xml:space="preserve"> </w:t>
      </w:r>
      <w:r w:rsidR="00D6203F">
        <w:t>voluntary settings</w:t>
      </w:r>
    </w:p>
    <w:p w14:paraId="1044F44E" w14:textId="77777777" w:rsidR="007529A1" w:rsidRPr="007529A1" w:rsidRDefault="007529A1" w:rsidP="007529A1">
      <w:r w:rsidRPr="007529A1">
        <w:t>SEED is conducted by the National Centre for Social Research (NatCen) in collaboration with the University of Oxford, Action for Children, Frontier Economics and is funded by the Department for Education.</w:t>
      </w:r>
    </w:p>
    <w:p w14:paraId="405D1A52" w14:textId="6160D1A0" w:rsidR="00A07A57" w:rsidRPr="00A07A57" w:rsidRDefault="00E976BE" w:rsidP="00B83C2F">
      <w:pPr>
        <w:rPr>
          <w:b/>
        </w:rPr>
      </w:pPr>
      <w:r>
        <w:rPr>
          <w:b/>
        </w:rPr>
        <w:t xml:space="preserve">Good quality provision across </w:t>
      </w:r>
      <w:r w:rsidR="008B7B9E">
        <w:rPr>
          <w:b/>
        </w:rPr>
        <w:t>settings</w:t>
      </w:r>
      <w:r>
        <w:rPr>
          <w:b/>
        </w:rPr>
        <w:t xml:space="preserve"> </w:t>
      </w:r>
    </w:p>
    <w:p w14:paraId="4EC7884A" w14:textId="46F877CC" w:rsidR="00AD2007" w:rsidRDefault="00AD2007" w:rsidP="00AD2007">
      <w:r>
        <w:t xml:space="preserve">The </w:t>
      </w:r>
      <w:r w:rsidR="00695CA0">
        <w:t>report</w:t>
      </w:r>
      <w:r>
        <w:t xml:space="preserve"> identifie</w:t>
      </w:r>
      <w:r w:rsidR="00695CA0">
        <w:t>s</w:t>
      </w:r>
      <w:r>
        <w:t xml:space="preserve"> </w:t>
      </w:r>
      <w:r w:rsidR="00E976BE">
        <w:t xml:space="preserve">that although there are small </w:t>
      </w:r>
      <w:r>
        <w:t xml:space="preserve">variations in </w:t>
      </w:r>
      <w:r w:rsidR="00E976BE">
        <w:t>qua</w:t>
      </w:r>
      <w:r w:rsidR="00E5422E">
        <w:t xml:space="preserve">lity according to setting type, </w:t>
      </w:r>
      <w:r w:rsidR="000F5E24">
        <w:t>overall</w:t>
      </w:r>
      <w:r w:rsidR="00E976BE">
        <w:t xml:space="preserve"> </w:t>
      </w:r>
      <w:r>
        <w:t>quality</w:t>
      </w:r>
      <w:r w:rsidR="00E976BE">
        <w:t xml:space="preserve"> of provision is </w:t>
      </w:r>
      <w:r w:rsidR="000F5E24">
        <w:t>good</w:t>
      </w:r>
      <w:r>
        <w:t xml:space="preserve"> </w:t>
      </w:r>
      <w:r w:rsidR="00E976BE">
        <w:t xml:space="preserve">across all </w:t>
      </w:r>
      <w:r>
        <w:t>different types of</w:t>
      </w:r>
      <w:r w:rsidR="00AC2319">
        <w:t xml:space="preserve"> early </w:t>
      </w:r>
      <w:r w:rsidR="00E976BE">
        <w:t xml:space="preserve">childhood </w:t>
      </w:r>
      <w:r w:rsidR="00AC2319">
        <w:t>education</w:t>
      </w:r>
      <w:r w:rsidR="00E976BE">
        <w:t xml:space="preserve"> and care</w:t>
      </w:r>
      <w:r w:rsidR="00AC2319">
        <w:t xml:space="preserve"> settings for</w:t>
      </w:r>
      <w:r>
        <w:t xml:space="preserve"> two</w:t>
      </w:r>
      <w:r w:rsidR="00E5422E">
        <w:t>-</w:t>
      </w:r>
      <w:r>
        <w:t xml:space="preserve"> to four-year-olds</w:t>
      </w:r>
      <w:r w:rsidR="00E976BE">
        <w:t xml:space="preserve"> included in the study. This includes private, voluntary, nursery class</w:t>
      </w:r>
      <w:r w:rsidR="00E5422E">
        <w:t>es</w:t>
      </w:r>
      <w:r w:rsidR="00E976BE">
        <w:t xml:space="preserve"> / school</w:t>
      </w:r>
      <w:r w:rsidR="00E5422E">
        <w:t>s</w:t>
      </w:r>
      <w:r w:rsidR="00E976BE">
        <w:t xml:space="preserve"> and children’s centres</w:t>
      </w:r>
      <w:r w:rsidR="00AC2319">
        <w:t xml:space="preserve">. </w:t>
      </w:r>
    </w:p>
    <w:p w14:paraId="57C46A2E" w14:textId="0FCDD46C" w:rsidR="00EC209C" w:rsidRDefault="00695CA0" w:rsidP="00AD2007">
      <w:r>
        <w:t>Although the factors contributing to high quality</w:t>
      </w:r>
      <w:r w:rsidR="00EC209C">
        <w:t xml:space="preserve"> childcare environments varied by the type of setting and age group, there were some which were</w:t>
      </w:r>
      <w:r w:rsidR="00D22958">
        <w:t xml:space="preserve"> more</w:t>
      </w:r>
      <w:r w:rsidR="00EC209C">
        <w:t xml:space="preserve"> consistently associated with higher quality scores</w:t>
      </w:r>
      <w:r w:rsidR="00EB2C32">
        <w:t xml:space="preserve"> and which may be potential targets for efforts to improve the quality of early </w:t>
      </w:r>
      <w:proofErr w:type="gramStart"/>
      <w:r w:rsidR="00EB2C32">
        <w:t>years</w:t>
      </w:r>
      <w:proofErr w:type="gramEnd"/>
      <w:r w:rsidR="00EB2C32">
        <w:t xml:space="preserve"> provision</w:t>
      </w:r>
      <w:r w:rsidR="00EC209C">
        <w:t>:</w:t>
      </w:r>
    </w:p>
    <w:p w14:paraId="252A44BF" w14:textId="6D24D6AB" w:rsidR="00695CA0" w:rsidRDefault="00EC209C" w:rsidP="00EC209C">
      <w:pPr>
        <w:pStyle w:val="ListParagraph"/>
        <w:numPr>
          <w:ilvl w:val="0"/>
          <w:numId w:val="38"/>
        </w:numPr>
      </w:pPr>
      <w:r>
        <w:t>A higher staff to child ratio (i.e. having few children per staff member). This was particularly important in</w:t>
      </w:r>
      <w:r w:rsidR="00D22958">
        <w:t xml:space="preserve"> private and voluntary</w:t>
      </w:r>
      <w:r>
        <w:t xml:space="preserve"> settings for two-year-olds.</w:t>
      </w:r>
    </w:p>
    <w:p w14:paraId="2CCC8BD0" w14:textId="7E7B452E" w:rsidR="003956E8" w:rsidRDefault="003956E8" w:rsidP="00EC209C">
      <w:pPr>
        <w:pStyle w:val="ListParagraph"/>
        <w:numPr>
          <w:ilvl w:val="0"/>
          <w:numId w:val="38"/>
        </w:numPr>
      </w:pPr>
      <w:r>
        <w:t>Higher average staff qualification.</w:t>
      </w:r>
    </w:p>
    <w:p w14:paraId="619C2BA7" w14:textId="2483A43B" w:rsidR="00EC209C" w:rsidRDefault="00EC209C" w:rsidP="00EC209C">
      <w:pPr>
        <w:pStyle w:val="ListParagraph"/>
        <w:numPr>
          <w:ilvl w:val="0"/>
          <w:numId w:val="38"/>
        </w:numPr>
      </w:pPr>
      <w:r>
        <w:t>Staff training</w:t>
      </w:r>
      <w:r w:rsidR="003956E8">
        <w:t xml:space="preserve"> and development</w:t>
      </w:r>
      <w:r>
        <w:t xml:space="preserve">. </w:t>
      </w:r>
    </w:p>
    <w:p w14:paraId="3F437E75" w14:textId="77777777" w:rsidR="00EC209C" w:rsidRDefault="00EC209C" w:rsidP="00EC209C">
      <w:pPr>
        <w:pStyle w:val="ListParagraph"/>
        <w:numPr>
          <w:ilvl w:val="0"/>
          <w:numId w:val="38"/>
        </w:numPr>
      </w:pPr>
      <w:r>
        <w:t>Lower staff turnover.</w:t>
      </w:r>
    </w:p>
    <w:p w14:paraId="1B5731B6" w14:textId="2CED4506" w:rsidR="00EC209C" w:rsidRDefault="00EC209C" w:rsidP="00EC209C">
      <w:pPr>
        <w:pStyle w:val="ListParagraph"/>
        <w:numPr>
          <w:ilvl w:val="0"/>
          <w:numId w:val="38"/>
        </w:numPr>
      </w:pPr>
      <w:r>
        <w:t>A narrow</w:t>
      </w:r>
      <w:r w:rsidR="003956E8">
        <w:t>er</w:t>
      </w:r>
      <w:r>
        <w:t xml:space="preserve"> age range. </w:t>
      </w:r>
    </w:p>
    <w:p w14:paraId="7B1AD979" w14:textId="60163E41" w:rsidR="00695CA0" w:rsidRDefault="00695CA0" w:rsidP="00695CA0">
      <w:pPr>
        <w:rPr>
          <w:b/>
        </w:rPr>
      </w:pPr>
      <w:r>
        <w:rPr>
          <w:b/>
        </w:rPr>
        <w:t xml:space="preserve">Quality of </w:t>
      </w:r>
      <w:r w:rsidR="00E775B2">
        <w:rPr>
          <w:b/>
        </w:rPr>
        <w:t xml:space="preserve">early </w:t>
      </w:r>
      <w:proofErr w:type="gramStart"/>
      <w:r w:rsidR="00E775B2">
        <w:rPr>
          <w:b/>
        </w:rPr>
        <w:t>years</w:t>
      </w:r>
      <w:proofErr w:type="gramEnd"/>
      <w:r w:rsidR="00E775B2">
        <w:rPr>
          <w:b/>
        </w:rPr>
        <w:t xml:space="preserve"> provision </w:t>
      </w:r>
      <w:r w:rsidR="00E976BE">
        <w:rPr>
          <w:b/>
        </w:rPr>
        <w:t>has improved over time</w:t>
      </w:r>
      <w:r>
        <w:rPr>
          <w:b/>
        </w:rPr>
        <w:t xml:space="preserve"> </w:t>
      </w:r>
    </w:p>
    <w:p w14:paraId="5015E64D" w14:textId="613B7D78" w:rsidR="00AD2007" w:rsidRDefault="00695CA0" w:rsidP="00AD2007">
      <w:r>
        <w:t xml:space="preserve">The study also highlights </w:t>
      </w:r>
      <w:r w:rsidR="003956E8">
        <w:t xml:space="preserve">through comparison with </w:t>
      </w:r>
      <w:proofErr w:type="gramStart"/>
      <w:r w:rsidR="003956E8">
        <w:t>previous  findings</w:t>
      </w:r>
      <w:proofErr w:type="gramEnd"/>
      <w:r w:rsidR="003956E8">
        <w:t xml:space="preserve"> </w:t>
      </w:r>
      <w:r w:rsidR="00DE0CF3">
        <w:t xml:space="preserve">of a DfE-funded study </w:t>
      </w:r>
      <w:r w:rsidR="003956E8">
        <w:t xml:space="preserve">that quality of provision has improved in England over the past 16 years. Some regional variation in quality was observed, partly explained by differences in setting type and their characteristics, although </w:t>
      </w:r>
      <w:r w:rsidR="00EB2C32">
        <w:t xml:space="preserve">children in </w:t>
      </w:r>
      <w:r w:rsidR="00EB2C32">
        <w:lastRenderedPageBreak/>
        <w:t>deprived areas are equally likely to receive good quality provision as children in less deprived areas</w:t>
      </w:r>
      <w:r w:rsidR="003956E8">
        <w:t xml:space="preserve">. </w:t>
      </w:r>
    </w:p>
    <w:p w14:paraId="7330EED0" w14:textId="1ACE23F8" w:rsidR="00711594" w:rsidRDefault="00B07EEB" w:rsidP="00B83C2F">
      <w:r>
        <w:t xml:space="preserve">Dr </w:t>
      </w:r>
      <w:r w:rsidR="00EC209C">
        <w:t xml:space="preserve">Svetlana Speight, </w:t>
      </w:r>
      <w:r w:rsidR="00BC3BAC">
        <w:t xml:space="preserve">Research </w:t>
      </w:r>
      <w:r w:rsidR="00EC209C">
        <w:t xml:space="preserve">Director at the National Centre for Social Research </w:t>
      </w:r>
      <w:r w:rsidR="00BC3BAC">
        <w:t xml:space="preserve">and the Evaluation manager on the SEED study </w:t>
      </w:r>
      <w:r w:rsidR="00EC209C">
        <w:t xml:space="preserve">said: “We have seen from previous SEED reports that early </w:t>
      </w:r>
      <w:proofErr w:type="gramStart"/>
      <w:r w:rsidR="00EC209C">
        <w:t>years</w:t>
      </w:r>
      <w:proofErr w:type="gramEnd"/>
      <w:r w:rsidR="00EC209C">
        <w:t xml:space="preserve"> education</w:t>
      </w:r>
      <w:r w:rsidR="009E21DD">
        <w:t xml:space="preserve"> has the potential to benefit children from all backgrounds. Today’s research highlights </w:t>
      </w:r>
      <w:r>
        <w:t>the</w:t>
      </w:r>
      <w:r w:rsidR="009E21DD">
        <w:t xml:space="preserve"> structural factors which </w:t>
      </w:r>
      <w:r>
        <w:t>contribute to high</w:t>
      </w:r>
      <w:r w:rsidR="009E21DD">
        <w:t xml:space="preserve"> quality </w:t>
      </w:r>
      <w:r>
        <w:t xml:space="preserve">care and, by extension, the areas to focus on for practitioners who want to improve the quality of their </w:t>
      </w:r>
      <w:r w:rsidR="00BC3BAC">
        <w:t>provision</w:t>
      </w:r>
      <w:r w:rsidR="009E21DD">
        <w:t xml:space="preserve">. This is particularly important as </w:t>
      </w:r>
      <w:r w:rsidR="00BC3BAC">
        <w:t xml:space="preserve">working </w:t>
      </w:r>
      <w:r w:rsidR="007529A1">
        <w:t xml:space="preserve">families </w:t>
      </w:r>
      <w:r w:rsidR="00BC3BAC">
        <w:t xml:space="preserve">with three and four year olds </w:t>
      </w:r>
      <w:r w:rsidR="007529A1">
        <w:t xml:space="preserve">take up the Government’s funded childcare offer </w:t>
      </w:r>
      <w:r w:rsidR="00BC3BAC">
        <w:t>under the new 30 Free Hours policy</w:t>
      </w:r>
      <w:r w:rsidR="007529A1">
        <w:t xml:space="preserve">. Future research </w:t>
      </w:r>
      <w:r w:rsidR="00BC3BAC">
        <w:t xml:space="preserve">from SEED </w:t>
      </w:r>
      <w:r w:rsidR="007529A1">
        <w:t>will examine links between</w:t>
      </w:r>
      <w:r>
        <w:t xml:space="preserve"> the</w:t>
      </w:r>
      <w:r w:rsidR="007529A1">
        <w:t xml:space="preserve"> quality of settings and children’s outcomes.”</w:t>
      </w:r>
    </w:p>
    <w:p w14:paraId="37468F69" w14:textId="6B24EA78" w:rsidR="00B07EEB" w:rsidRDefault="00B07EEB" w:rsidP="00B83C2F">
      <w:r w:rsidRPr="00B07EEB">
        <w:t>Professor Edward Melhuish, the report author, University of Oxford, said:</w:t>
      </w:r>
      <w:r>
        <w:t xml:space="preserve"> </w:t>
      </w:r>
      <w:r w:rsidR="00706E22">
        <w:t>“</w:t>
      </w:r>
      <w:r w:rsidR="00DE0CF3">
        <w:t xml:space="preserve">The SEED study shows that the quality of early education provision in England is generally good and has improved following changes in policy. It also </w:t>
      </w:r>
      <w:r w:rsidR="00706E22">
        <w:t>"</w:t>
      </w:r>
      <w:r w:rsidR="00DE0CF3">
        <w:t>demonstrates the factors that can be changed to improve quality.</w:t>
      </w:r>
      <w:r w:rsidR="00706E22">
        <w:t>”</w:t>
      </w:r>
    </w:p>
    <w:p w14:paraId="28F86DB6" w14:textId="77777777" w:rsidR="00B07EEB" w:rsidRDefault="00B07EEB" w:rsidP="00B83C2F"/>
    <w:p w14:paraId="5D95AC4B" w14:textId="77777777" w:rsidR="007529A1" w:rsidRPr="007529A1" w:rsidRDefault="007529A1" w:rsidP="00B83C2F">
      <w:pPr>
        <w:rPr>
          <w:b/>
        </w:rPr>
      </w:pPr>
      <w:r w:rsidRPr="007529A1">
        <w:rPr>
          <w:b/>
        </w:rPr>
        <w:t>ENDS</w:t>
      </w:r>
    </w:p>
    <w:p w14:paraId="51FF9688" w14:textId="77777777" w:rsidR="007529A1" w:rsidRDefault="007529A1" w:rsidP="007529A1">
      <w:r>
        <w:t xml:space="preserve">The report can be downloaded from the Department for Education website: </w:t>
      </w:r>
      <w:hyperlink r:id="rId10" w:history="1">
        <w:r w:rsidRPr="00044DD1">
          <w:rPr>
            <w:rStyle w:val="Hyperlink"/>
          </w:rPr>
          <w:t>https://www.gov.uk/government/collections/study-of-early-education-and-development-seed</w:t>
        </w:r>
      </w:hyperlink>
      <w:r>
        <w:t xml:space="preserve"> </w:t>
      </w:r>
    </w:p>
    <w:p w14:paraId="553EBEB7" w14:textId="77777777" w:rsidR="007529A1" w:rsidRDefault="007529A1" w:rsidP="007529A1">
      <w:r>
        <w:t xml:space="preserve">For more information or to arrange an interview with Dr Svetlana Speight please contact Sophie Brown: Sophie.brown@natcen.ac.uk, 0207 549 9550 / 07734 960 069. </w:t>
      </w:r>
    </w:p>
    <w:p w14:paraId="63274E1E" w14:textId="010B3F4C" w:rsidR="007529A1" w:rsidRDefault="007529A1" w:rsidP="007529A1">
      <w:r>
        <w:t>To arrange an interview with Professor Edward Melhuish please contact the University of Oxford press office</w:t>
      </w:r>
      <w:r w:rsidR="00BC3BAC">
        <w:t>:</w:t>
      </w:r>
      <w:bookmarkStart w:id="0" w:name="_GoBack"/>
      <w:bookmarkEnd w:id="0"/>
    </w:p>
    <w:p w14:paraId="75ECB45B" w14:textId="77777777" w:rsidR="007529A1" w:rsidRPr="007529A1" w:rsidRDefault="007529A1" w:rsidP="007529A1">
      <w:pPr>
        <w:rPr>
          <w:b/>
        </w:rPr>
      </w:pPr>
      <w:r w:rsidRPr="007529A1">
        <w:rPr>
          <w:b/>
        </w:rPr>
        <w:t>Notes to editors:</w:t>
      </w:r>
    </w:p>
    <w:p w14:paraId="14CFF0A3" w14:textId="3E5678D6" w:rsidR="007529A1" w:rsidRPr="00B83C2F" w:rsidRDefault="007529A1" w:rsidP="007529A1">
      <w:r>
        <w:t xml:space="preserve">The Study of Early Education and Development (SEED) is a major longitudinal study which is following </w:t>
      </w:r>
      <w:r w:rsidR="004E1920">
        <w:t>just under 6,000</w:t>
      </w:r>
      <w:r>
        <w:t xml:space="preserve"> two-year-olds from across England through to the end of KS1 (age 7). The study is being carried out by NatCen Social Research, working with the University of Oxford, Action for Children and Frontier Economics, on behalf of the Department for Education (DfE).</w:t>
      </w:r>
    </w:p>
    <w:sectPr w:rsidR="007529A1" w:rsidRPr="00B83C2F" w:rsidSect="00FE4D14">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1134" w:right="1701" w:bottom="1134" w:left="1701" w:header="284" w:footer="284" w:gutter="0"/>
      <w:pgNumType w:start="1"/>
      <w:cols w:space="33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8E200B" w15:done="0"/>
  <w15:commentEx w15:paraId="084F4E26" w15:done="0"/>
  <w15:commentEx w15:paraId="4237818C" w15:paraIdParent="084F4E26" w15:done="0"/>
  <w15:commentEx w15:paraId="4A2D6F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C586" w14:textId="77777777" w:rsidR="00906503" w:rsidRDefault="00906503" w:rsidP="00541FE7">
      <w:pPr>
        <w:spacing w:after="0" w:line="240" w:lineRule="auto"/>
      </w:pPr>
      <w:r>
        <w:separator/>
      </w:r>
    </w:p>
  </w:endnote>
  <w:endnote w:type="continuationSeparator" w:id="0">
    <w:p w14:paraId="67755F4F" w14:textId="77777777" w:rsidR="00906503" w:rsidRDefault="00906503" w:rsidP="00541FE7">
      <w:pPr>
        <w:spacing w:after="0" w:line="240" w:lineRule="auto"/>
      </w:pPr>
      <w:r>
        <w:continuationSeparator/>
      </w:r>
    </w:p>
    <w:p w14:paraId="1CD6473F" w14:textId="77777777" w:rsidR="00906503" w:rsidRDefault="00906503"/>
    <w:p w14:paraId="637804CA" w14:textId="77777777" w:rsidR="00906503" w:rsidRDefault="00906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7C25" w14:textId="77777777" w:rsidR="009E21DD" w:rsidRDefault="009E21DD"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66B0" w14:textId="77777777" w:rsidR="009E21DD" w:rsidRDefault="009E21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5C21" w14:textId="77777777" w:rsidR="009E21DD" w:rsidRDefault="009E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B6A" w14:textId="77777777" w:rsidR="00906503" w:rsidRDefault="00906503" w:rsidP="00541FE7">
      <w:pPr>
        <w:spacing w:after="0" w:line="240" w:lineRule="auto"/>
      </w:pPr>
      <w:r>
        <w:separator/>
      </w:r>
    </w:p>
  </w:footnote>
  <w:footnote w:type="continuationSeparator" w:id="0">
    <w:p w14:paraId="0F7BCBD0" w14:textId="77777777" w:rsidR="00906503" w:rsidRDefault="00906503" w:rsidP="00541FE7">
      <w:pPr>
        <w:spacing w:after="0" w:line="240" w:lineRule="auto"/>
      </w:pPr>
      <w:r>
        <w:continuationSeparator/>
      </w:r>
    </w:p>
    <w:p w14:paraId="1B46B711" w14:textId="77777777" w:rsidR="00906503" w:rsidRDefault="00906503"/>
    <w:p w14:paraId="02E9CC1D" w14:textId="77777777" w:rsidR="00906503" w:rsidRDefault="009065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C8D9" w14:textId="77777777" w:rsidR="009E21DD" w:rsidRDefault="009E2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46AD" w14:textId="77777777" w:rsidR="009E21DD" w:rsidRDefault="009E2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83B7" w14:textId="77777777" w:rsidR="009E21DD" w:rsidRDefault="009E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1925C32"/>
    <w:multiLevelType w:val="hybridMultilevel"/>
    <w:tmpl w:val="78A6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8">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EB066A"/>
    <w:multiLevelType w:val="hybridMultilevel"/>
    <w:tmpl w:val="6BECAB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7"/>
  </w:num>
  <w:num w:numId="14">
    <w:abstractNumId w:val="10"/>
  </w:num>
  <w:num w:numId="15">
    <w:abstractNumId w:val="10"/>
  </w:num>
  <w:num w:numId="16">
    <w:abstractNumId w:val="10"/>
  </w:num>
  <w:num w:numId="17">
    <w:abstractNumId w:val="10"/>
  </w:num>
  <w:num w:numId="18">
    <w:abstractNumId w:val="19"/>
  </w:num>
  <w:num w:numId="19">
    <w:abstractNumId w:val="10"/>
  </w:num>
  <w:num w:numId="20">
    <w:abstractNumId w:val="11"/>
  </w:num>
  <w:num w:numId="21">
    <w:abstractNumId w:val="10"/>
  </w:num>
  <w:num w:numId="22">
    <w:abstractNumId w:val="10"/>
  </w:num>
  <w:num w:numId="23">
    <w:abstractNumId w:val="23"/>
  </w:num>
  <w:num w:numId="24">
    <w:abstractNumId w:val="26"/>
  </w:num>
  <w:num w:numId="25">
    <w:abstractNumId w:val="10"/>
  </w:num>
  <w:num w:numId="26">
    <w:abstractNumId w:val="27"/>
  </w:num>
  <w:num w:numId="27">
    <w:abstractNumId w:val="22"/>
  </w:num>
  <w:num w:numId="28">
    <w:abstractNumId w:val="16"/>
  </w:num>
  <w:num w:numId="29">
    <w:abstractNumId w:val="12"/>
  </w:num>
  <w:num w:numId="30">
    <w:abstractNumId w:val="20"/>
  </w:num>
  <w:num w:numId="31">
    <w:abstractNumId w:val="25"/>
  </w:num>
  <w:num w:numId="32">
    <w:abstractNumId w:val="13"/>
  </w:num>
  <w:num w:numId="33">
    <w:abstractNumId w:val="15"/>
  </w:num>
  <w:num w:numId="34">
    <w:abstractNumId w:val="10"/>
  </w:num>
  <w:num w:numId="35">
    <w:abstractNumId w:val="19"/>
  </w:num>
  <w:num w:numId="36">
    <w:abstractNumId w:val="18"/>
  </w:num>
  <w:num w:numId="37">
    <w:abstractNumId w:val="14"/>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YER, Hannah">
    <w15:presenceInfo w15:providerId="AD" w15:userId="S-1-5-21-1993962763-1659004503-1801674531-18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6145">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60"/>
    <w:rsid w:val="00002B9F"/>
    <w:rsid w:val="00010D47"/>
    <w:rsid w:val="00013982"/>
    <w:rsid w:val="000414D9"/>
    <w:rsid w:val="00043C30"/>
    <w:rsid w:val="00047E81"/>
    <w:rsid w:val="00077BB3"/>
    <w:rsid w:val="00083A9C"/>
    <w:rsid w:val="00094033"/>
    <w:rsid w:val="00095B06"/>
    <w:rsid w:val="00096702"/>
    <w:rsid w:val="000B3712"/>
    <w:rsid w:val="000B75DE"/>
    <w:rsid w:val="000C0A56"/>
    <w:rsid w:val="000C480D"/>
    <w:rsid w:val="000C6B7A"/>
    <w:rsid w:val="000E0CA0"/>
    <w:rsid w:val="000F5E24"/>
    <w:rsid w:val="00101BD9"/>
    <w:rsid w:val="00102402"/>
    <w:rsid w:val="00111519"/>
    <w:rsid w:val="00143345"/>
    <w:rsid w:val="00147A0F"/>
    <w:rsid w:val="0018068B"/>
    <w:rsid w:val="00195F46"/>
    <w:rsid w:val="001A6525"/>
    <w:rsid w:val="001B22EF"/>
    <w:rsid w:val="001D3366"/>
    <w:rsid w:val="00245B6C"/>
    <w:rsid w:val="00255E56"/>
    <w:rsid w:val="0027036C"/>
    <w:rsid w:val="002733A4"/>
    <w:rsid w:val="002749AA"/>
    <w:rsid w:val="0028237D"/>
    <w:rsid w:val="00286A09"/>
    <w:rsid w:val="00286FCA"/>
    <w:rsid w:val="002A5B66"/>
    <w:rsid w:val="00304022"/>
    <w:rsid w:val="0032117F"/>
    <w:rsid w:val="00330A52"/>
    <w:rsid w:val="00332CE2"/>
    <w:rsid w:val="0036040A"/>
    <w:rsid w:val="003956E8"/>
    <w:rsid w:val="00395FD6"/>
    <w:rsid w:val="003B2F9D"/>
    <w:rsid w:val="003B3D03"/>
    <w:rsid w:val="003C1661"/>
    <w:rsid w:val="003D2FDA"/>
    <w:rsid w:val="004058D4"/>
    <w:rsid w:val="00430C79"/>
    <w:rsid w:val="00433922"/>
    <w:rsid w:val="00437B8B"/>
    <w:rsid w:val="00484D97"/>
    <w:rsid w:val="00494FD9"/>
    <w:rsid w:val="004A3FF4"/>
    <w:rsid w:val="004A772D"/>
    <w:rsid w:val="004D3C9A"/>
    <w:rsid w:val="004D7181"/>
    <w:rsid w:val="004E1920"/>
    <w:rsid w:val="004E4726"/>
    <w:rsid w:val="00520516"/>
    <w:rsid w:val="00541FE7"/>
    <w:rsid w:val="00546921"/>
    <w:rsid w:val="00555C74"/>
    <w:rsid w:val="00565D76"/>
    <w:rsid w:val="00573D01"/>
    <w:rsid w:val="00574DDC"/>
    <w:rsid w:val="00574E71"/>
    <w:rsid w:val="00581036"/>
    <w:rsid w:val="005979F5"/>
    <w:rsid w:val="005A5DE0"/>
    <w:rsid w:val="005C1054"/>
    <w:rsid w:val="005D7315"/>
    <w:rsid w:val="005E0B91"/>
    <w:rsid w:val="005E0FD7"/>
    <w:rsid w:val="005E11E4"/>
    <w:rsid w:val="005E19F9"/>
    <w:rsid w:val="00623017"/>
    <w:rsid w:val="00624555"/>
    <w:rsid w:val="0062458B"/>
    <w:rsid w:val="006365DE"/>
    <w:rsid w:val="00636B95"/>
    <w:rsid w:val="006530F3"/>
    <w:rsid w:val="00670663"/>
    <w:rsid w:val="006716E4"/>
    <w:rsid w:val="00690D48"/>
    <w:rsid w:val="006946CD"/>
    <w:rsid w:val="0069512D"/>
    <w:rsid w:val="00695CA0"/>
    <w:rsid w:val="006A0975"/>
    <w:rsid w:val="006E037F"/>
    <w:rsid w:val="006E2B50"/>
    <w:rsid w:val="00702379"/>
    <w:rsid w:val="00706E22"/>
    <w:rsid w:val="007073DC"/>
    <w:rsid w:val="00711594"/>
    <w:rsid w:val="0072507B"/>
    <w:rsid w:val="00743D43"/>
    <w:rsid w:val="00751CC5"/>
    <w:rsid w:val="007529A1"/>
    <w:rsid w:val="00762F67"/>
    <w:rsid w:val="00773DC1"/>
    <w:rsid w:val="00796523"/>
    <w:rsid w:val="007B127A"/>
    <w:rsid w:val="007B3AFD"/>
    <w:rsid w:val="007C1265"/>
    <w:rsid w:val="007C355D"/>
    <w:rsid w:val="007D2C5E"/>
    <w:rsid w:val="00825FFF"/>
    <w:rsid w:val="00831620"/>
    <w:rsid w:val="00846E50"/>
    <w:rsid w:val="00853F83"/>
    <w:rsid w:val="00865A91"/>
    <w:rsid w:val="00870813"/>
    <w:rsid w:val="00872E84"/>
    <w:rsid w:val="00873163"/>
    <w:rsid w:val="0087445F"/>
    <w:rsid w:val="00883807"/>
    <w:rsid w:val="0088547D"/>
    <w:rsid w:val="00892A76"/>
    <w:rsid w:val="00897579"/>
    <w:rsid w:val="008A0B07"/>
    <w:rsid w:val="008B047F"/>
    <w:rsid w:val="008B7B9E"/>
    <w:rsid w:val="008C0681"/>
    <w:rsid w:val="008C5CE5"/>
    <w:rsid w:val="008D3235"/>
    <w:rsid w:val="009005D1"/>
    <w:rsid w:val="00906503"/>
    <w:rsid w:val="00906764"/>
    <w:rsid w:val="00953C54"/>
    <w:rsid w:val="00975C5F"/>
    <w:rsid w:val="0099021D"/>
    <w:rsid w:val="00995FDC"/>
    <w:rsid w:val="009A3AC0"/>
    <w:rsid w:val="009C3E3C"/>
    <w:rsid w:val="009D2377"/>
    <w:rsid w:val="009E0E86"/>
    <w:rsid w:val="009E21DD"/>
    <w:rsid w:val="009E48A9"/>
    <w:rsid w:val="009F2672"/>
    <w:rsid w:val="00A07A57"/>
    <w:rsid w:val="00A14874"/>
    <w:rsid w:val="00A3113E"/>
    <w:rsid w:val="00A44A9D"/>
    <w:rsid w:val="00A454C2"/>
    <w:rsid w:val="00A458C6"/>
    <w:rsid w:val="00A47542"/>
    <w:rsid w:val="00A56CDC"/>
    <w:rsid w:val="00A61AD1"/>
    <w:rsid w:val="00A63147"/>
    <w:rsid w:val="00A650C7"/>
    <w:rsid w:val="00A819C0"/>
    <w:rsid w:val="00A9299B"/>
    <w:rsid w:val="00A92EDD"/>
    <w:rsid w:val="00AA4111"/>
    <w:rsid w:val="00AC2319"/>
    <w:rsid w:val="00AD1D80"/>
    <w:rsid w:val="00AD2007"/>
    <w:rsid w:val="00AE1A75"/>
    <w:rsid w:val="00AE7281"/>
    <w:rsid w:val="00AF08AF"/>
    <w:rsid w:val="00AF7AE0"/>
    <w:rsid w:val="00B07EEB"/>
    <w:rsid w:val="00B17455"/>
    <w:rsid w:val="00B2086E"/>
    <w:rsid w:val="00B23598"/>
    <w:rsid w:val="00B25C0F"/>
    <w:rsid w:val="00B36C6E"/>
    <w:rsid w:val="00B403D8"/>
    <w:rsid w:val="00B51DF8"/>
    <w:rsid w:val="00B54688"/>
    <w:rsid w:val="00B82311"/>
    <w:rsid w:val="00B8301A"/>
    <w:rsid w:val="00B83C2F"/>
    <w:rsid w:val="00B848F0"/>
    <w:rsid w:val="00B87CE8"/>
    <w:rsid w:val="00BB0DC5"/>
    <w:rsid w:val="00BB2DD1"/>
    <w:rsid w:val="00BB4EC1"/>
    <w:rsid w:val="00BC3BAC"/>
    <w:rsid w:val="00BD490E"/>
    <w:rsid w:val="00BE4932"/>
    <w:rsid w:val="00BE740C"/>
    <w:rsid w:val="00BF3128"/>
    <w:rsid w:val="00BF36BB"/>
    <w:rsid w:val="00BF59AF"/>
    <w:rsid w:val="00BF68CB"/>
    <w:rsid w:val="00C01255"/>
    <w:rsid w:val="00C058D3"/>
    <w:rsid w:val="00C1689D"/>
    <w:rsid w:val="00C16A7F"/>
    <w:rsid w:val="00C451C7"/>
    <w:rsid w:val="00C46902"/>
    <w:rsid w:val="00C56CF2"/>
    <w:rsid w:val="00C60728"/>
    <w:rsid w:val="00C60982"/>
    <w:rsid w:val="00C6354C"/>
    <w:rsid w:val="00C66627"/>
    <w:rsid w:val="00C7120E"/>
    <w:rsid w:val="00C87330"/>
    <w:rsid w:val="00C876A0"/>
    <w:rsid w:val="00C9049F"/>
    <w:rsid w:val="00CB082C"/>
    <w:rsid w:val="00CB6BAA"/>
    <w:rsid w:val="00CB6D00"/>
    <w:rsid w:val="00CE415E"/>
    <w:rsid w:val="00CE7E20"/>
    <w:rsid w:val="00D13B06"/>
    <w:rsid w:val="00D1582D"/>
    <w:rsid w:val="00D22958"/>
    <w:rsid w:val="00D23A1D"/>
    <w:rsid w:val="00D3555E"/>
    <w:rsid w:val="00D47747"/>
    <w:rsid w:val="00D5008C"/>
    <w:rsid w:val="00D50C6F"/>
    <w:rsid w:val="00D6203F"/>
    <w:rsid w:val="00D66D54"/>
    <w:rsid w:val="00D70FC7"/>
    <w:rsid w:val="00DA5C5B"/>
    <w:rsid w:val="00DB26A2"/>
    <w:rsid w:val="00DB2FA8"/>
    <w:rsid w:val="00DE0CF3"/>
    <w:rsid w:val="00DE328C"/>
    <w:rsid w:val="00DF5DE9"/>
    <w:rsid w:val="00DF64DC"/>
    <w:rsid w:val="00E20538"/>
    <w:rsid w:val="00E22C1F"/>
    <w:rsid w:val="00E22DF7"/>
    <w:rsid w:val="00E43C6C"/>
    <w:rsid w:val="00E5422E"/>
    <w:rsid w:val="00E555C8"/>
    <w:rsid w:val="00E775B2"/>
    <w:rsid w:val="00E81334"/>
    <w:rsid w:val="00E873CA"/>
    <w:rsid w:val="00E92C5B"/>
    <w:rsid w:val="00E976BE"/>
    <w:rsid w:val="00EA4E57"/>
    <w:rsid w:val="00EA6F53"/>
    <w:rsid w:val="00EB0860"/>
    <w:rsid w:val="00EB22F5"/>
    <w:rsid w:val="00EB2C32"/>
    <w:rsid w:val="00EC16F8"/>
    <w:rsid w:val="00EC209C"/>
    <w:rsid w:val="00EF3824"/>
    <w:rsid w:val="00F0173B"/>
    <w:rsid w:val="00F20859"/>
    <w:rsid w:val="00F20F53"/>
    <w:rsid w:val="00F240FE"/>
    <w:rsid w:val="00F321DD"/>
    <w:rsid w:val="00F628EF"/>
    <w:rsid w:val="00F6444B"/>
    <w:rsid w:val="00F72388"/>
    <w:rsid w:val="00F74E28"/>
    <w:rsid w:val="00F80753"/>
    <w:rsid w:val="00F8156A"/>
    <w:rsid w:val="00F87F2F"/>
    <w:rsid w:val="00F92C5F"/>
    <w:rsid w:val="00FA18DC"/>
    <w:rsid w:val="00FA4913"/>
    <w:rsid w:val="00FA598E"/>
    <w:rsid w:val="00FB24B6"/>
    <w:rsid w:val="00FB3BA7"/>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4489b"/>
    </o:shapedefaults>
    <o:shapelayout v:ext="edit">
      <o:idmap v:ext="edit" data="1"/>
    </o:shapelayout>
  </w:shapeDefaults>
  <w:decimalSymbol w:val="."/>
  <w:listSeparator w:val=","/>
  <w14:docId w14:val="141F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AC2319"/>
    <w:pPr>
      <w:ind w:left="720"/>
      <w:contextualSpacing/>
    </w:pPr>
  </w:style>
  <w:style w:type="character" w:styleId="CommentReference">
    <w:name w:val="annotation reference"/>
    <w:basedOn w:val="DefaultParagraphFont"/>
    <w:semiHidden/>
    <w:rsid w:val="00BC3BAC"/>
    <w:rPr>
      <w:sz w:val="16"/>
      <w:szCs w:val="16"/>
    </w:rPr>
  </w:style>
  <w:style w:type="paragraph" w:styleId="CommentSubject">
    <w:name w:val="annotation subject"/>
    <w:basedOn w:val="CommentText"/>
    <w:next w:val="CommentText"/>
    <w:link w:val="CommentSubjectChar"/>
    <w:semiHidden/>
    <w:rsid w:val="00BC3BAC"/>
    <w:pPr>
      <w:spacing w:line="240" w:lineRule="auto"/>
    </w:pPr>
    <w:rPr>
      <w:b/>
      <w:bCs/>
    </w:rPr>
  </w:style>
  <w:style w:type="character" w:customStyle="1" w:styleId="CommentSubjectChar">
    <w:name w:val="Comment Subject Char"/>
    <w:basedOn w:val="CommentTextChar"/>
    <w:link w:val="CommentSubject"/>
    <w:semiHidden/>
    <w:rsid w:val="00BC3BAC"/>
    <w:rPr>
      <w:rFonts w:eastAsia="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semiHidden/>
    <w:qFormat/>
    <w:rsid w:val="00AC2319"/>
    <w:pPr>
      <w:ind w:left="720"/>
      <w:contextualSpacing/>
    </w:pPr>
  </w:style>
  <w:style w:type="character" w:styleId="CommentReference">
    <w:name w:val="annotation reference"/>
    <w:basedOn w:val="DefaultParagraphFont"/>
    <w:semiHidden/>
    <w:rsid w:val="00BC3BAC"/>
    <w:rPr>
      <w:sz w:val="16"/>
      <w:szCs w:val="16"/>
    </w:rPr>
  </w:style>
  <w:style w:type="paragraph" w:styleId="CommentSubject">
    <w:name w:val="annotation subject"/>
    <w:basedOn w:val="CommentText"/>
    <w:next w:val="CommentText"/>
    <w:link w:val="CommentSubjectChar"/>
    <w:semiHidden/>
    <w:rsid w:val="00BC3BAC"/>
    <w:pPr>
      <w:spacing w:line="240" w:lineRule="auto"/>
    </w:pPr>
    <w:rPr>
      <w:b/>
      <w:bCs/>
    </w:rPr>
  </w:style>
  <w:style w:type="character" w:customStyle="1" w:styleId="CommentSubjectChar">
    <w:name w:val="Comment Subject Char"/>
    <w:basedOn w:val="CommentTextChar"/>
    <w:link w:val="CommentSubject"/>
    <w:semiHidden/>
    <w:rsid w:val="00BC3BAC"/>
    <w:rPr>
      <w:rFonts w:eastAsia="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collections/study-of-early-education-and-development-see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natcen.ac.uk/our-research/research/se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216F-7801-46EF-BFB5-A15A559F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F0BFB2E1</Template>
  <TotalTime>0</TotalTime>
  <Pages>2</Pages>
  <Words>655</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Sophie Brown</dc:creator>
  <cp:lastModifiedBy>Svetlana Speight</cp:lastModifiedBy>
  <cp:revision>3</cp:revision>
  <cp:lastPrinted>2013-10-09T10:01:00Z</cp:lastPrinted>
  <dcterms:created xsi:type="dcterms:W3CDTF">2018-08-16T13:50:00Z</dcterms:created>
  <dcterms:modified xsi:type="dcterms:W3CDTF">2018-08-16T13:50:00Z</dcterms:modified>
</cp:coreProperties>
</file>